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6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157"/>
        <w:gridCol w:w="3971"/>
        <w:gridCol w:w="3154"/>
      </w:tblGrid>
      <w:tr w:rsidR="00DE382D" w:rsidRPr="00575ED0" w:rsidTr="00E7578F">
        <w:tc>
          <w:tcPr>
            <w:tcW w:w="5000" w:type="pct"/>
            <w:gridSpan w:val="3"/>
          </w:tcPr>
          <w:p w:rsidR="003907CD" w:rsidRDefault="00DE382D" w:rsidP="00E7578F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ru-RU"/>
              </w:rPr>
            </w:pPr>
            <w:bookmarkStart w:id="0" w:name="_Hlk126241652"/>
            <w:r w:rsidRPr="00956492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ru-RU"/>
              </w:rPr>
              <w:t xml:space="preserve">Специалист по работе с клиентами в сфере грузовых перевозок </w:t>
            </w:r>
          </w:p>
          <w:p w:rsidR="00DE382D" w:rsidRDefault="00DE382D" w:rsidP="00E7578F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ru-RU"/>
              </w:rPr>
            </w:pPr>
            <w:r w:rsidRPr="00956492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ru-RU"/>
              </w:rPr>
              <w:t>на железнодорожном транспорте</w:t>
            </w:r>
            <w:bookmarkEnd w:id="0"/>
          </w:p>
          <w:p w:rsidR="00F869B8" w:rsidRPr="00F869B8" w:rsidRDefault="00F869B8" w:rsidP="00F869B8"/>
        </w:tc>
      </w:tr>
      <w:tr w:rsidR="00DE382D" w:rsidRPr="00575ED0" w:rsidTr="00F869B8">
        <w:tc>
          <w:tcPr>
            <w:tcW w:w="1162" w:type="pct"/>
          </w:tcPr>
          <w:p w:rsidR="00DE382D" w:rsidRPr="00F245C6" w:rsidRDefault="00DE382D" w:rsidP="00E757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24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Описание профессии и трудовых функций</w:t>
            </w:r>
          </w:p>
          <w:p w:rsidR="00DE382D" w:rsidRPr="00F245C6" w:rsidRDefault="00DE382D" w:rsidP="00E7578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39" w:type="pct"/>
          </w:tcPr>
          <w:p w:rsidR="00DE382D" w:rsidRPr="00F245C6" w:rsidRDefault="00DE382D" w:rsidP="00E7578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F245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Обеспечение деятельности в сфере грузовых перевозок на железнодорожном транспорте с минимальными затратами и эффективным использованием технических средств</w:t>
            </w:r>
          </w:p>
          <w:p w:rsidR="00DE382D" w:rsidRPr="00F245C6" w:rsidRDefault="00DE382D" w:rsidP="00E757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pct"/>
            <w:vMerge w:val="restart"/>
          </w:tcPr>
          <w:p w:rsidR="00DE382D" w:rsidRPr="00575ED0" w:rsidRDefault="00DE382D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Инвалиды с умеренными нарушениями функций слуха, нижних конечностей, кровообращения, пищеварения, дыхания, обмена веществ и энергии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:rsidR="00DE382D" w:rsidRPr="00477460" w:rsidRDefault="00DE382D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77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Слабослышащие*</w:t>
            </w:r>
          </w:p>
          <w:p w:rsidR="00DE382D" w:rsidRPr="00477460" w:rsidRDefault="00DE382D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77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Маломобильные*</w:t>
            </w:r>
          </w:p>
          <w:p w:rsidR="00DE382D" w:rsidRDefault="00DE382D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* с учетом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арактера патологии</w:t>
            </w:r>
          </w:p>
          <w:p w:rsidR="00DE382D" w:rsidRPr="007E5CA8" w:rsidRDefault="00DE382D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E5CA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</w:tc>
      </w:tr>
      <w:tr w:rsidR="00DE382D" w:rsidRPr="00575ED0" w:rsidTr="00F869B8">
        <w:tc>
          <w:tcPr>
            <w:tcW w:w="1162" w:type="pct"/>
          </w:tcPr>
          <w:p w:rsidR="00DE382D" w:rsidRPr="00575ED0" w:rsidRDefault="00DE382D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139" w:type="pct"/>
          </w:tcPr>
          <w:p w:rsidR="00DE382D" w:rsidRPr="00575ED0" w:rsidRDefault="00DE382D" w:rsidP="00E7578F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23.04.01 Те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хнология транспортных процессов</w:t>
            </w:r>
          </w:p>
          <w:p w:rsidR="00DE382D" w:rsidRPr="00575ED0" w:rsidRDefault="00DE382D" w:rsidP="00E7578F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23.05.03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Подвижной состав железных дорог</w:t>
            </w:r>
          </w:p>
          <w:p w:rsidR="00DE382D" w:rsidRPr="00575ED0" w:rsidRDefault="00DE382D" w:rsidP="00E7578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23.05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.04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Эксплуатация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железных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дорог</w:t>
            </w:r>
            <w:proofErr w:type="spellEnd"/>
          </w:p>
        </w:tc>
        <w:tc>
          <w:tcPr>
            <w:tcW w:w="1699" w:type="pct"/>
            <w:vMerge/>
          </w:tcPr>
          <w:p w:rsidR="00DE382D" w:rsidRPr="00575ED0" w:rsidRDefault="00DE382D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382D" w:rsidRPr="00575ED0" w:rsidTr="00F869B8">
        <w:tc>
          <w:tcPr>
            <w:tcW w:w="1162" w:type="pct"/>
          </w:tcPr>
          <w:p w:rsidR="00DE382D" w:rsidRPr="00575ED0" w:rsidRDefault="00DE382D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Профстандарт</w:t>
            </w:r>
            <w:proofErr w:type="spellEnd"/>
          </w:p>
        </w:tc>
        <w:tc>
          <w:tcPr>
            <w:tcW w:w="2139" w:type="pct"/>
          </w:tcPr>
          <w:p w:rsidR="00DE382D" w:rsidRDefault="00DE382D" w:rsidP="00E7578F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Министерства труда и социальной защиты РФ от </w:t>
            </w: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22 сентября 2020 года № 640н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профессионального стандарта </w:t>
            </w: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"Специалист по работе с клиентами в сфере грузовых перевозок на железнодорожном транспорте". </w:t>
            </w:r>
          </w:p>
          <w:p w:rsidR="00281F41" w:rsidRPr="00281F41" w:rsidRDefault="00281F41" w:rsidP="00281F41">
            <w:bookmarkStart w:id="1" w:name="_GoBack"/>
            <w:bookmarkEnd w:id="1"/>
          </w:p>
        </w:tc>
        <w:tc>
          <w:tcPr>
            <w:tcW w:w="1699" w:type="pct"/>
            <w:vMerge/>
          </w:tcPr>
          <w:p w:rsidR="00DE382D" w:rsidRPr="00575ED0" w:rsidRDefault="00DE382D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DE382D" w:rsidRPr="00575ED0" w:rsidRDefault="00DE382D" w:rsidP="00DE38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3C21" w:rsidRDefault="00533C21"/>
    <w:sectPr w:rsidR="0053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altName w:val="?Ўю¬в?¬р?¬С??Ўю¬в?? ??¬рЎюЎЧ?Ўю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2D"/>
    <w:rsid w:val="00281F41"/>
    <w:rsid w:val="003907CD"/>
    <w:rsid w:val="00533C21"/>
    <w:rsid w:val="00DE382D"/>
    <w:rsid w:val="00F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00C5"/>
  <w15:chartTrackingRefBased/>
  <w15:docId w15:val="{C4533B46-C6FD-4228-AD7F-1E85DE7C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82D"/>
    <w:pPr>
      <w:spacing w:after="200" w:line="276" w:lineRule="auto"/>
    </w:pPr>
    <w:rPr>
      <w:rFonts w:ascii="Calibri" w:eastAsia="Times New Roman" w:hAnsi="Calibri" w:cs="Calibri"/>
    </w:rPr>
  </w:style>
  <w:style w:type="paragraph" w:styleId="2">
    <w:name w:val="heading 2"/>
    <w:basedOn w:val="a"/>
    <w:next w:val="a"/>
    <w:link w:val="20"/>
    <w:qFormat/>
    <w:rsid w:val="00DE382D"/>
    <w:pPr>
      <w:keepNext/>
      <w:keepLines/>
      <w:spacing w:before="40" w:after="0"/>
      <w:outlineLvl w:val="1"/>
    </w:pPr>
    <w:rPr>
      <w:rFonts w:ascii="Cambria" w:eastAsia="Malgun Gothic" w:hAnsi="Cambria" w:cs="Cambria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382D"/>
    <w:rPr>
      <w:rFonts w:ascii="Cambria" w:eastAsia="Malgun Gothic" w:hAnsi="Cambria" w:cs="Cambria"/>
      <w:color w:val="2E74B5"/>
      <w:sz w:val="26"/>
      <w:szCs w:val="26"/>
    </w:rPr>
  </w:style>
  <w:style w:type="table" w:styleId="a3">
    <w:name w:val="Table Grid"/>
    <w:basedOn w:val="a1"/>
    <w:rsid w:val="00DE382D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2024-01-25T16:11:00Z</dcterms:created>
  <dcterms:modified xsi:type="dcterms:W3CDTF">2024-01-25T16:12:00Z</dcterms:modified>
</cp:coreProperties>
</file>